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C99A" w14:textId="7D810E8A" w:rsidR="00AF0F09" w:rsidRPr="001B019D" w:rsidRDefault="00AF0F09" w:rsidP="00AF0F09">
      <w:pPr>
        <w:jc w:val="center"/>
        <w:rPr>
          <w:rFonts w:ascii="Times New Roman" w:hAnsi="Times New Roman" w:cs="Times New Roman"/>
          <w:i/>
          <w:iCs/>
          <w:color w:val="C00000"/>
          <w:sz w:val="24"/>
          <w:szCs w:val="24"/>
        </w:rPr>
      </w:pPr>
      <w:r w:rsidRPr="001B019D">
        <w:rPr>
          <w:rFonts w:ascii="Times New Roman" w:hAnsi="Times New Roman" w:cs="Times New Roman"/>
          <w:i/>
          <w:iCs/>
          <w:color w:val="C00000"/>
          <w:sz w:val="24"/>
          <w:szCs w:val="24"/>
        </w:rPr>
        <w:t>(PKM-</w:t>
      </w:r>
      <w:r w:rsidR="00102726">
        <w:rPr>
          <w:rFonts w:ascii="Times New Roman" w:hAnsi="Times New Roman" w:cs="Times New Roman"/>
          <w:i/>
          <w:iCs/>
          <w:color w:val="C00000"/>
          <w:sz w:val="24"/>
          <w:szCs w:val="24"/>
        </w:rPr>
        <w:t>GFT</w:t>
      </w:r>
      <w:r w:rsidRPr="001B019D">
        <w:rPr>
          <w:rFonts w:ascii="Times New Roman" w:hAnsi="Times New Roman" w:cs="Times New Roman"/>
          <w:i/>
          <w:iCs/>
          <w:color w:val="C00000"/>
          <w:sz w:val="24"/>
          <w:szCs w:val="24"/>
        </w:rPr>
        <w:t>)</w:t>
      </w:r>
    </w:p>
    <w:p w14:paraId="51D897FE" w14:textId="74E98728" w:rsidR="001956DD" w:rsidRDefault="00F34BB6" w:rsidP="0057568F">
      <w:pPr>
        <w:pStyle w:val="Heading1"/>
        <w:spacing w:before="0" w:line="276" w:lineRule="auto"/>
        <w:jc w:val="center"/>
        <w:rPr>
          <w:rFonts w:ascii="Times New Roman" w:hAnsi="Times New Roman" w:cs="Times New Roman"/>
          <w:color w:val="auto"/>
          <w:sz w:val="24"/>
          <w:szCs w:val="24"/>
        </w:rPr>
      </w:pPr>
      <w:bookmarkStart w:id="0" w:name="_Toc126855667"/>
      <w:r w:rsidRPr="00AF0F09">
        <w:rPr>
          <w:rFonts w:ascii="Times New Roman" w:hAnsi="Times New Roman" w:cs="Times New Roman"/>
          <w:color w:val="auto"/>
          <w:sz w:val="24"/>
          <w:szCs w:val="24"/>
        </w:rPr>
        <w:t>DAFTAR ISI</w:t>
      </w:r>
      <w:bookmarkEnd w:id="0"/>
    </w:p>
    <w:sdt>
      <w:sdtPr>
        <w:rPr>
          <w:rFonts w:asciiTheme="minorHAnsi" w:eastAsiaTheme="minorHAnsi" w:hAnsiTheme="minorHAnsi" w:cstheme="minorBidi"/>
          <w:color w:val="auto"/>
          <w:sz w:val="22"/>
          <w:szCs w:val="22"/>
          <w:lang w:val="id-ID"/>
        </w:rPr>
        <w:id w:val="-420798835"/>
        <w:docPartObj>
          <w:docPartGallery w:val="Table of Contents"/>
          <w:docPartUnique/>
        </w:docPartObj>
      </w:sdtPr>
      <w:sdtEndPr>
        <w:rPr>
          <w:b/>
          <w:bCs/>
          <w:noProof/>
        </w:rPr>
      </w:sdtEndPr>
      <w:sdtContent>
        <w:p w14:paraId="152CC3B5" w14:textId="2EDACA80" w:rsidR="0057568F" w:rsidRPr="001B019D" w:rsidRDefault="0057568F" w:rsidP="001B019D">
          <w:pPr>
            <w:pStyle w:val="TOCHeading"/>
            <w:spacing w:before="0" w:line="276" w:lineRule="auto"/>
            <w:jc w:val="both"/>
            <w:rPr>
              <w:rFonts w:ascii="Times New Roman" w:hAnsi="Times New Roman" w:cs="Times New Roman"/>
              <w:sz w:val="24"/>
              <w:szCs w:val="24"/>
            </w:rPr>
          </w:pPr>
        </w:p>
        <w:p w14:paraId="65B5B8B6" w14:textId="4428606A" w:rsidR="00D75DCA" w:rsidRPr="00D75DCA" w:rsidRDefault="0057568F" w:rsidP="00D75DCA">
          <w:pPr>
            <w:pStyle w:val="TOC1"/>
            <w:spacing w:after="0" w:line="276" w:lineRule="auto"/>
            <w:jc w:val="both"/>
            <w:rPr>
              <w:rFonts w:ascii="Times New Roman" w:eastAsiaTheme="minorEastAsia" w:hAnsi="Times New Roman" w:cs="Times New Roman"/>
              <w:noProof/>
              <w:sz w:val="24"/>
              <w:szCs w:val="24"/>
              <w:lang w:eastAsia="id-ID"/>
            </w:rPr>
          </w:pPr>
          <w:r w:rsidRPr="001B019D">
            <w:rPr>
              <w:rFonts w:ascii="Times New Roman" w:hAnsi="Times New Roman" w:cs="Times New Roman"/>
              <w:sz w:val="24"/>
              <w:szCs w:val="24"/>
            </w:rPr>
            <w:fldChar w:fldCharType="begin"/>
          </w:r>
          <w:r w:rsidRPr="001B019D">
            <w:rPr>
              <w:rFonts w:ascii="Times New Roman" w:hAnsi="Times New Roman" w:cs="Times New Roman"/>
              <w:sz w:val="24"/>
              <w:szCs w:val="24"/>
            </w:rPr>
            <w:instrText xml:space="preserve"> TOC \o "1-3" \h \z \u </w:instrText>
          </w:r>
          <w:r w:rsidRPr="001B019D">
            <w:rPr>
              <w:rFonts w:ascii="Times New Roman" w:hAnsi="Times New Roman" w:cs="Times New Roman"/>
              <w:sz w:val="24"/>
              <w:szCs w:val="24"/>
            </w:rPr>
            <w:fldChar w:fldCharType="separate"/>
          </w:r>
          <w:hyperlink w:anchor="_Toc126855667" w:history="1">
            <w:r w:rsidR="00D75DCA" w:rsidRPr="00D75DCA">
              <w:rPr>
                <w:rStyle w:val="Hyperlink"/>
                <w:rFonts w:ascii="Times New Roman" w:hAnsi="Times New Roman" w:cs="Times New Roman"/>
                <w:noProof/>
                <w:sz w:val="24"/>
                <w:szCs w:val="24"/>
              </w:rPr>
              <w:t>DAFTAR ISI</w:t>
            </w:r>
            <w:r w:rsidR="00D75DCA" w:rsidRPr="00D75DCA">
              <w:rPr>
                <w:rFonts w:ascii="Times New Roman" w:hAnsi="Times New Roman" w:cs="Times New Roman"/>
                <w:noProof/>
                <w:webHidden/>
                <w:sz w:val="24"/>
                <w:szCs w:val="24"/>
              </w:rPr>
              <w:tab/>
            </w:r>
            <w:r w:rsidR="00D75DCA" w:rsidRPr="00D75DCA">
              <w:rPr>
                <w:rFonts w:ascii="Times New Roman" w:hAnsi="Times New Roman" w:cs="Times New Roman"/>
                <w:noProof/>
                <w:webHidden/>
                <w:sz w:val="24"/>
                <w:szCs w:val="24"/>
              </w:rPr>
              <w:fldChar w:fldCharType="begin"/>
            </w:r>
            <w:r w:rsidR="00D75DCA" w:rsidRPr="00D75DCA">
              <w:rPr>
                <w:rFonts w:ascii="Times New Roman" w:hAnsi="Times New Roman" w:cs="Times New Roman"/>
                <w:noProof/>
                <w:webHidden/>
                <w:sz w:val="24"/>
                <w:szCs w:val="24"/>
              </w:rPr>
              <w:instrText xml:space="preserve"> PAGEREF _Toc126855667 \h </w:instrText>
            </w:r>
            <w:r w:rsidR="00D75DCA" w:rsidRPr="00D75DCA">
              <w:rPr>
                <w:rFonts w:ascii="Times New Roman" w:hAnsi="Times New Roman" w:cs="Times New Roman"/>
                <w:noProof/>
                <w:webHidden/>
                <w:sz w:val="24"/>
                <w:szCs w:val="24"/>
              </w:rPr>
            </w:r>
            <w:r w:rsidR="00D75DCA" w:rsidRPr="00D75DCA">
              <w:rPr>
                <w:rFonts w:ascii="Times New Roman" w:hAnsi="Times New Roman" w:cs="Times New Roman"/>
                <w:noProof/>
                <w:webHidden/>
                <w:sz w:val="24"/>
                <w:szCs w:val="24"/>
              </w:rPr>
              <w:fldChar w:fldCharType="separate"/>
            </w:r>
            <w:r w:rsidR="00D75DCA" w:rsidRPr="00D75DCA">
              <w:rPr>
                <w:rFonts w:ascii="Times New Roman" w:hAnsi="Times New Roman" w:cs="Times New Roman"/>
                <w:noProof/>
                <w:webHidden/>
                <w:sz w:val="24"/>
                <w:szCs w:val="24"/>
              </w:rPr>
              <w:t>i</w:t>
            </w:r>
            <w:r w:rsidR="00D75DCA" w:rsidRPr="00D75DCA">
              <w:rPr>
                <w:rFonts w:ascii="Times New Roman" w:hAnsi="Times New Roman" w:cs="Times New Roman"/>
                <w:noProof/>
                <w:webHidden/>
                <w:sz w:val="24"/>
                <w:szCs w:val="24"/>
              </w:rPr>
              <w:fldChar w:fldCharType="end"/>
            </w:r>
          </w:hyperlink>
        </w:p>
        <w:p w14:paraId="077C08D2" w14:textId="4328337C" w:rsidR="00D75DCA" w:rsidRPr="00D75DCA" w:rsidRDefault="00D75DCA" w:rsidP="00D75DCA">
          <w:pPr>
            <w:pStyle w:val="TOC1"/>
            <w:spacing w:after="0" w:line="276" w:lineRule="auto"/>
            <w:jc w:val="both"/>
            <w:rPr>
              <w:rFonts w:ascii="Times New Roman" w:eastAsiaTheme="minorEastAsia" w:hAnsi="Times New Roman" w:cs="Times New Roman"/>
              <w:noProof/>
              <w:sz w:val="24"/>
              <w:szCs w:val="24"/>
              <w:lang w:eastAsia="id-ID"/>
            </w:rPr>
          </w:pPr>
          <w:hyperlink w:anchor="_Toc126855668" w:history="1">
            <w:r w:rsidRPr="00D75DCA">
              <w:rPr>
                <w:rStyle w:val="Hyperlink"/>
                <w:rFonts w:ascii="Times New Roman" w:hAnsi="Times New Roman" w:cs="Times New Roman"/>
                <w:b/>
                <w:bCs/>
                <w:noProof/>
                <w:sz w:val="24"/>
                <w:szCs w:val="24"/>
              </w:rPr>
              <w:t>BAB 1. PENDAHULUAN</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_Toc126855668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2</w:t>
            </w:r>
            <w:r w:rsidRPr="00D75DCA">
              <w:rPr>
                <w:rFonts w:ascii="Times New Roman" w:hAnsi="Times New Roman" w:cs="Times New Roman"/>
                <w:noProof/>
                <w:webHidden/>
                <w:sz w:val="24"/>
                <w:szCs w:val="24"/>
              </w:rPr>
              <w:fldChar w:fldCharType="end"/>
            </w:r>
          </w:hyperlink>
        </w:p>
        <w:p w14:paraId="3C6B0694" w14:textId="5929CCE0" w:rsidR="00D75DCA" w:rsidRPr="00D75DCA" w:rsidRDefault="00D75DCA" w:rsidP="00D75DCA">
          <w:pPr>
            <w:pStyle w:val="TOC1"/>
            <w:spacing w:after="0" w:line="276" w:lineRule="auto"/>
            <w:jc w:val="both"/>
            <w:rPr>
              <w:rFonts w:ascii="Times New Roman" w:eastAsiaTheme="minorEastAsia" w:hAnsi="Times New Roman" w:cs="Times New Roman"/>
              <w:noProof/>
              <w:sz w:val="24"/>
              <w:szCs w:val="24"/>
              <w:lang w:eastAsia="id-ID"/>
            </w:rPr>
          </w:pPr>
          <w:hyperlink w:anchor="_Toc126855669" w:history="1">
            <w:r w:rsidRPr="00D75DCA">
              <w:rPr>
                <w:rStyle w:val="Hyperlink"/>
                <w:rFonts w:ascii="Times New Roman" w:hAnsi="Times New Roman" w:cs="Times New Roman"/>
                <w:b/>
                <w:bCs/>
                <w:noProof/>
                <w:sz w:val="24"/>
                <w:szCs w:val="24"/>
              </w:rPr>
              <w:t>BAB 2. TINJAUAN PUSTAKA</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_Toc126855669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2</w:t>
            </w:r>
            <w:r w:rsidRPr="00D75DCA">
              <w:rPr>
                <w:rFonts w:ascii="Times New Roman" w:hAnsi="Times New Roman" w:cs="Times New Roman"/>
                <w:noProof/>
                <w:webHidden/>
                <w:sz w:val="24"/>
                <w:szCs w:val="24"/>
              </w:rPr>
              <w:fldChar w:fldCharType="end"/>
            </w:r>
          </w:hyperlink>
        </w:p>
        <w:p w14:paraId="70E82EA2" w14:textId="6AFCECCB" w:rsidR="00D75DCA" w:rsidRPr="00D75DCA" w:rsidRDefault="00D75DCA" w:rsidP="00D75DCA">
          <w:pPr>
            <w:pStyle w:val="TOC1"/>
            <w:spacing w:after="0" w:line="276" w:lineRule="auto"/>
            <w:jc w:val="both"/>
            <w:rPr>
              <w:rFonts w:ascii="Times New Roman" w:eastAsiaTheme="minorEastAsia" w:hAnsi="Times New Roman" w:cs="Times New Roman"/>
              <w:noProof/>
              <w:sz w:val="24"/>
              <w:szCs w:val="24"/>
              <w:lang w:eastAsia="id-ID"/>
            </w:rPr>
          </w:pPr>
          <w:hyperlink w:anchor="_Toc126855670" w:history="1">
            <w:r w:rsidRPr="00D75DCA">
              <w:rPr>
                <w:rStyle w:val="Hyperlink"/>
                <w:rFonts w:ascii="Times New Roman" w:hAnsi="Times New Roman" w:cs="Times New Roman"/>
                <w:b/>
                <w:bCs/>
                <w:noProof/>
                <w:sz w:val="24"/>
                <w:szCs w:val="24"/>
              </w:rPr>
              <w:t>BAB 3. METODE RISET</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_Toc126855670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2</w:t>
            </w:r>
            <w:r w:rsidRPr="00D75DCA">
              <w:rPr>
                <w:rFonts w:ascii="Times New Roman" w:hAnsi="Times New Roman" w:cs="Times New Roman"/>
                <w:noProof/>
                <w:webHidden/>
                <w:sz w:val="24"/>
                <w:szCs w:val="24"/>
              </w:rPr>
              <w:fldChar w:fldCharType="end"/>
            </w:r>
          </w:hyperlink>
        </w:p>
        <w:p w14:paraId="1651F903" w14:textId="3C705228" w:rsidR="00D75DCA" w:rsidRPr="00D75DCA" w:rsidRDefault="00D75DCA" w:rsidP="00D75DCA">
          <w:pPr>
            <w:pStyle w:val="TOC1"/>
            <w:spacing w:after="0" w:line="276" w:lineRule="auto"/>
            <w:jc w:val="both"/>
            <w:rPr>
              <w:rFonts w:ascii="Times New Roman" w:eastAsiaTheme="minorEastAsia" w:hAnsi="Times New Roman" w:cs="Times New Roman"/>
              <w:noProof/>
              <w:sz w:val="24"/>
              <w:szCs w:val="24"/>
              <w:lang w:eastAsia="id-ID"/>
            </w:rPr>
          </w:pPr>
          <w:hyperlink w:anchor="_Toc126855671" w:history="1">
            <w:r w:rsidRPr="00D75DCA">
              <w:rPr>
                <w:rStyle w:val="Hyperlink"/>
                <w:rFonts w:ascii="Times New Roman" w:hAnsi="Times New Roman" w:cs="Times New Roman"/>
                <w:b/>
                <w:bCs/>
                <w:noProof/>
                <w:sz w:val="24"/>
                <w:szCs w:val="24"/>
              </w:rPr>
              <w:t>BAB 4. BIAYA DAN JADWAL KEGIATAN</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_Toc126855671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2</w:t>
            </w:r>
            <w:r w:rsidRPr="00D75DCA">
              <w:rPr>
                <w:rFonts w:ascii="Times New Roman" w:hAnsi="Times New Roman" w:cs="Times New Roman"/>
                <w:noProof/>
                <w:webHidden/>
                <w:sz w:val="24"/>
                <w:szCs w:val="24"/>
              </w:rPr>
              <w:fldChar w:fldCharType="end"/>
            </w:r>
          </w:hyperlink>
        </w:p>
        <w:p w14:paraId="61CA9AD1" w14:textId="125B8290" w:rsidR="00D75DCA" w:rsidRPr="00D75DCA" w:rsidRDefault="00D75DCA" w:rsidP="00D75DCA">
          <w:pPr>
            <w:pStyle w:val="TOC2"/>
            <w:tabs>
              <w:tab w:val="left" w:pos="880"/>
              <w:tab w:val="right" w:leader="dot" w:pos="7927"/>
            </w:tabs>
            <w:spacing w:after="0" w:line="276" w:lineRule="auto"/>
            <w:jc w:val="both"/>
            <w:rPr>
              <w:rFonts w:ascii="Times New Roman" w:eastAsiaTheme="minorEastAsia" w:hAnsi="Times New Roman" w:cs="Times New Roman"/>
              <w:noProof/>
              <w:sz w:val="24"/>
              <w:szCs w:val="24"/>
              <w:lang w:eastAsia="id-ID"/>
            </w:rPr>
          </w:pPr>
          <w:hyperlink w:anchor="_Toc126855676" w:history="1">
            <w:r w:rsidRPr="00D75DCA">
              <w:rPr>
                <w:rStyle w:val="Hyperlink"/>
                <w:rFonts w:ascii="Times New Roman" w:hAnsi="Times New Roman" w:cs="Times New Roman"/>
                <w:b/>
                <w:bCs/>
                <w:noProof/>
                <w:sz w:val="24"/>
                <w:szCs w:val="24"/>
              </w:rPr>
              <w:t>4.1.</w:t>
            </w:r>
            <w:r w:rsidRPr="00D75DCA">
              <w:rPr>
                <w:rFonts w:ascii="Times New Roman" w:eastAsiaTheme="minorEastAsia" w:hAnsi="Times New Roman" w:cs="Times New Roman"/>
                <w:noProof/>
                <w:sz w:val="24"/>
                <w:szCs w:val="24"/>
                <w:lang w:eastAsia="id-ID"/>
              </w:rPr>
              <w:tab/>
            </w:r>
            <w:r w:rsidRPr="00D75DCA">
              <w:rPr>
                <w:rStyle w:val="Hyperlink"/>
                <w:rFonts w:ascii="Times New Roman" w:hAnsi="Times New Roman" w:cs="Times New Roman"/>
                <w:b/>
                <w:bCs/>
                <w:noProof/>
                <w:sz w:val="24"/>
                <w:szCs w:val="24"/>
              </w:rPr>
              <w:t>Anggaran Biaya</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_Toc126855676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2</w:t>
            </w:r>
            <w:r w:rsidRPr="00D75DCA">
              <w:rPr>
                <w:rFonts w:ascii="Times New Roman" w:hAnsi="Times New Roman" w:cs="Times New Roman"/>
                <w:noProof/>
                <w:webHidden/>
                <w:sz w:val="24"/>
                <w:szCs w:val="24"/>
              </w:rPr>
              <w:fldChar w:fldCharType="end"/>
            </w:r>
          </w:hyperlink>
        </w:p>
        <w:p w14:paraId="34A21CA4" w14:textId="7D7027E6" w:rsidR="00D75DCA" w:rsidRPr="00D75DCA" w:rsidRDefault="00D75DCA" w:rsidP="00D75DCA">
          <w:pPr>
            <w:pStyle w:val="TOC2"/>
            <w:tabs>
              <w:tab w:val="left" w:pos="880"/>
              <w:tab w:val="right" w:leader="dot" w:pos="7927"/>
            </w:tabs>
            <w:spacing w:after="0" w:line="276" w:lineRule="auto"/>
            <w:jc w:val="both"/>
            <w:rPr>
              <w:rFonts w:ascii="Times New Roman" w:eastAsiaTheme="minorEastAsia" w:hAnsi="Times New Roman" w:cs="Times New Roman"/>
              <w:noProof/>
              <w:sz w:val="24"/>
              <w:szCs w:val="24"/>
              <w:lang w:eastAsia="id-ID"/>
            </w:rPr>
          </w:pPr>
          <w:hyperlink w:anchor="_Toc126855677" w:history="1">
            <w:r w:rsidRPr="00D75DCA">
              <w:rPr>
                <w:rStyle w:val="Hyperlink"/>
                <w:rFonts w:ascii="Times New Roman" w:hAnsi="Times New Roman" w:cs="Times New Roman"/>
                <w:b/>
                <w:bCs/>
                <w:noProof/>
                <w:sz w:val="24"/>
                <w:szCs w:val="24"/>
              </w:rPr>
              <w:t>4.2.</w:t>
            </w:r>
            <w:r w:rsidRPr="00D75DCA">
              <w:rPr>
                <w:rFonts w:ascii="Times New Roman" w:eastAsiaTheme="minorEastAsia" w:hAnsi="Times New Roman" w:cs="Times New Roman"/>
                <w:noProof/>
                <w:sz w:val="24"/>
                <w:szCs w:val="24"/>
                <w:lang w:eastAsia="id-ID"/>
              </w:rPr>
              <w:tab/>
            </w:r>
            <w:r w:rsidRPr="00D75DCA">
              <w:rPr>
                <w:rStyle w:val="Hyperlink"/>
                <w:rFonts w:ascii="Times New Roman" w:hAnsi="Times New Roman" w:cs="Times New Roman"/>
                <w:b/>
                <w:bCs/>
                <w:noProof/>
                <w:sz w:val="24"/>
                <w:szCs w:val="24"/>
              </w:rPr>
              <w:t>Jadwal Kegiatan</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_Toc126855677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4A319BD1" w14:textId="729F631F" w:rsidR="00D75DCA" w:rsidRPr="00D75DCA" w:rsidRDefault="00D75DCA" w:rsidP="00D75DCA">
          <w:pPr>
            <w:pStyle w:val="TOC1"/>
            <w:spacing w:after="0" w:line="276" w:lineRule="auto"/>
            <w:jc w:val="both"/>
            <w:rPr>
              <w:rFonts w:ascii="Times New Roman" w:eastAsiaTheme="minorEastAsia" w:hAnsi="Times New Roman" w:cs="Times New Roman"/>
              <w:noProof/>
              <w:sz w:val="24"/>
              <w:szCs w:val="24"/>
              <w:lang w:eastAsia="id-ID"/>
            </w:rPr>
          </w:pPr>
          <w:hyperlink w:anchor="_Toc126855678" w:history="1">
            <w:r w:rsidRPr="00D75DCA">
              <w:rPr>
                <w:rStyle w:val="Hyperlink"/>
                <w:rFonts w:ascii="Times New Roman" w:hAnsi="Times New Roman" w:cs="Times New Roman"/>
                <w:b/>
                <w:bCs/>
                <w:noProof/>
                <w:sz w:val="24"/>
                <w:szCs w:val="24"/>
              </w:rPr>
              <w:t>DAFTAR PUSTAKA</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_Toc126855678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6C336B67" w14:textId="30A3C674" w:rsidR="00D75DCA" w:rsidRPr="00D75DCA" w:rsidRDefault="00D75DCA" w:rsidP="00D75DCA">
          <w:pPr>
            <w:pStyle w:val="TOC1"/>
            <w:spacing w:after="0" w:line="276" w:lineRule="auto"/>
            <w:jc w:val="both"/>
            <w:rPr>
              <w:rFonts w:ascii="Times New Roman" w:eastAsiaTheme="minorEastAsia" w:hAnsi="Times New Roman" w:cs="Times New Roman"/>
              <w:noProof/>
              <w:sz w:val="24"/>
              <w:szCs w:val="24"/>
              <w:lang w:eastAsia="id-ID"/>
            </w:rPr>
          </w:pPr>
          <w:hyperlink w:anchor="_Toc126855679" w:history="1">
            <w:r w:rsidRPr="00D75DCA">
              <w:rPr>
                <w:rStyle w:val="Hyperlink"/>
                <w:rFonts w:ascii="Times New Roman" w:hAnsi="Times New Roman" w:cs="Times New Roman"/>
                <w:b/>
                <w:bCs/>
                <w:noProof/>
                <w:sz w:val="24"/>
                <w:szCs w:val="24"/>
              </w:rPr>
              <w:t>LAMPIRAN</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_Toc126855679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0BAC3D64" w14:textId="089BBF54" w:rsidR="00D75DCA" w:rsidRPr="00D75DCA" w:rsidRDefault="00D75DCA" w:rsidP="00D75DCA">
          <w:pPr>
            <w:pStyle w:val="TOC2"/>
            <w:tabs>
              <w:tab w:val="right" w:leader="dot" w:pos="7927"/>
            </w:tabs>
            <w:spacing w:after="0" w:line="276" w:lineRule="auto"/>
            <w:jc w:val="both"/>
            <w:rPr>
              <w:rFonts w:ascii="Times New Roman" w:eastAsiaTheme="minorEastAsia" w:hAnsi="Times New Roman" w:cs="Times New Roman"/>
              <w:noProof/>
              <w:sz w:val="24"/>
              <w:szCs w:val="24"/>
              <w:lang w:eastAsia="id-ID"/>
            </w:rPr>
          </w:pPr>
          <w:hyperlink w:anchor="_Toc126855680" w:history="1">
            <w:r w:rsidRPr="00D75DCA">
              <w:rPr>
                <w:rStyle w:val="Hyperlink"/>
                <w:rFonts w:ascii="Times New Roman" w:hAnsi="Times New Roman" w:cs="Times New Roman"/>
                <w:noProof/>
                <w:sz w:val="24"/>
                <w:szCs w:val="24"/>
              </w:rPr>
              <w:t>Lampiran 1. Biodata Ketua dan Anggota serta Dosen Pendamping</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_Toc126855680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69BBD940" w14:textId="24746C22" w:rsidR="00D75DCA" w:rsidRPr="00D75DCA" w:rsidRDefault="00D75DCA" w:rsidP="00D75DCA">
          <w:pPr>
            <w:pStyle w:val="TOC2"/>
            <w:tabs>
              <w:tab w:val="right" w:leader="dot" w:pos="7927"/>
            </w:tabs>
            <w:spacing w:after="0" w:line="276" w:lineRule="auto"/>
            <w:jc w:val="both"/>
            <w:rPr>
              <w:rFonts w:ascii="Times New Roman" w:eastAsiaTheme="minorEastAsia" w:hAnsi="Times New Roman" w:cs="Times New Roman"/>
              <w:noProof/>
              <w:sz w:val="24"/>
              <w:szCs w:val="24"/>
              <w:lang w:eastAsia="id-ID"/>
            </w:rPr>
          </w:pPr>
          <w:hyperlink w:anchor="_Toc126855681" w:history="1">
            <w:r w:rsidRPr="00D75DCA">
              <w:rPr>
                <w:rStyle w:val="Hyperlink"/>
                <w:rFonts w:ascii="Times New Roman" w:hAnsi="Times New Roman" w:cs="Times New Roman"/>
                <w:noProof/>
                <w:sz w:val="24"/>
                <w:szCs w:val="24"/>
              </w:rPr>
              <w:t>Lampiran 2. Justifikasi Anggaran Kegiatan</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_Toc126855681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668A67BB" w14:textId="62B75235" w:rsidR="00D75DCA" w:rsidRPr="00D75DCA" w:rsidRDefault="00D75DCA" w:rsidP="00D75DCA">
          <w:pPr>
            <w:pStyle w:val="TOC2"/>
            <w:tabs>
              <w:tab w:val="right" w:leader="dot" w:pos="7927"/>
            </w:tabs>
            <w:spacing w:after="0" w:line="276" w:lineRule="auto"/>
            <w:jc w:val="both"/>
            <w:rPr>
              <w:rFonts w:ascii="Times New Roman" w:eastAsiaTheme="minorEastAsia" w:hAnsi="Times New Roman" w:cs="Times New Roman"/>
              <w:noProof/>
              <w:sz w:val="24"/>
              <w:szCs w:val="24"/>
              <w:lang w:eastAsia="id-ID"/>
            </w:rPr>
          </w:pPr>
          <w:hyperlink w:anchor="_Toc126855682" w:history="1">
            <w:r w:rsidRPr="00D75DCA">
              <w:rPr>
                <w:rStyle w:val="Hyperlink"/>
                <w:rFonts w:ascii="Times New Roman" w:hAnsi="Times New Roman" w:cs="Times New Roman"/>
                <w:noProof/>
                <w:sz w:val="24"/>
                <w:szCs w:val="24"/>
              </w:rPr>
              <w:t>Lampiran 3. Susunan Organisasi Tim Pelaksana dan Pembagian Tugas</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_Toc126855682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66BA57F5" w14:textId="293BFB0F" w:rsidR="00D75DCA" w:rsidRPr="00D75DCA" w:rsidRDefault="00D75DCA" w:rsidP="00D75DCA">
          <w:pPr>
            <w:pStyle w:val="TOC2"/>
            <w:tabs>
              <w:tab w:val="right" w:leader="dot" w:pos="7927"/>
            </w:tabs>
            <w:spacing w:after="0" w:line="276" w:lineRule="auto"/>
            <w:jc w:val="both"/>
            <w:rPr>
              <w:rFonts w:ascii="Times New Roman" w:eastAsiaTheme="minorEastAsia" w:hAnsi="Times New Roman" w:cs="Times New Roman"/>
              <w:noProof/>
              <w:sz w:val="24"/>
              <w:szCs w:val="24"/>
              <w:lang w:eastAsia="id-ID"/>
            </w:rPr>
          </w:pPr>
          <w:hyperlink w:anchor="_Toc126855683" w:history="1">
            <w:r w:rsidRPr="00D75DCA">
              <w:rPr>
                <w:rStyle w:val="Hyperlink"/>
                <w:rFonts w:ascii="Times New Roman" w:hAnsi="Times New Roman" w:cs="Times New Roman"/>
                <w:noProof/>
                <w:sz w:val="24"/>
                <w:szCs w:val="24"/>
              </w:rPr>
              <w:t>Lampiran 4. Surat Pernyataan Ketua Pelaksana</w:t>
            </w:r>
            <w:r w:rsidRPr="00D75DCA">
              <w:rPr>
                <w:rFonts w:ascii="Times New Roman" w:hAnsi="Times New Roman" w:cs="Times New Roman"/>
                <w:noProof/>
                <w:webHidden/>
                <w:sz w:val="24"/>
                <w:szCs w:val="24"/>
              </w:rPr>
              <w:tab/>
            </w:r>
            <w:r w:rsidRPr="00D75DCA">
              <w:rPr>
                <w:rFonts w:ascii="Times New Roman" w:hAnsi="Times New Roman" w:cs="Times New Roman"/>
                <w:noProof/>
                <w:webHidden/>
                <w:sz w:val="24"/>
                <w:szCs w:val="24"/>
              </w:rPr>
              <w:fldChar w:fldCharType="begin"/>
            </w:r>
            <w:r w:rsidRPr="00D75DCA">
              <w:rPr>
                <w:rFonts w:ascii="Times New Roman" w:hAnsi="Times New Roman" w:cs="Times New Roman"/>
                <w:noProof/>
                <w:webHidden/>
                <w:sz w:val="24"/>
                <w:szCs w:val="24"/>
              </w:rPr>
              <w:instrText xml:space="preserve"> PAGEREF _Toc126855683 \h </w:instrText>
            </w:r>
            <w:r w:rsidRPr="00D75DCA">
              <w:rPr>
                <w:rFonts w:ascii="Times New Roman" w:hAnsi="Times New Roman" w:cs="Times New Roman"/>
                <w:noProof/>
                <w:webHidden/>
                <w:sz w:val="24"/>
                <w:szCs w:val="24"/>
              </w:rPr>
            </w:r>
            <w:r w:rsidRPr="00D75DCA">
              <w:rPr>
                <w:rFonts w:ascii="Times New Roman" w:hAnsi="Times New Roman" w:cs="Times New Roman"/>
                <w:noProof/>
                <w:webHidden/>
                <w:sz w:val="24"/>
                <w:szCs w:val="24"/>
              </w:rPr>
              <w:fldChar w:fldCharType="separate"/>
            </w:r>
            <w:r w:rsidRPr="00D75DCA">
              <w:rPr>
                <w:rFonts w:ascii="Times New Roman" w:hAnsi="Times New Roman" w:cs="Times New Roman"/>
                <w:noProof/>
                <w:webHidden/>
                <w:sz w:val="24"/>
                <w:szCs w:val="24"/>
              </w:rPr>
              <w:t>3</w:t>
            </w:r>
            <w:r w:rsidRPr="00D75DCA">
              <w:rPr>
                <w:rFonts w:ascii="Times New Roman" w:hAnsi="Times New Roman" w:cs="Times New Roman"/>
                <w:noProof/>
                <w:webHidden/>
                <w:sz w:val="24"/>
                <w:szCs w:val="24"/>
              </w:rPr>
              <w:fldChar w:fldCharType="end"/>
            </w:r>
          </w:hyperlink>
        </w:p>
        <w:p w14:paraId="715CC055" w14:textId="15CD48D8" w:rsidR="0057568F" w:rsidRDefault="0057568F" w:rsidP="001B019D">
          <w:pPr>
            <w:spacing w:after="0" w:line="276" w:lineRule="auto"/>
            <w:jc w:val="both"/>
          </w:pPr>
          <w:r w:rsidRPr="001B019D">
            <w:rPr>
              <w:rFonts w:ascii="Times New Roman" w:hAnsi="Times New Roman" w:cs="Times New Roman"/>
              <w:b/>
              <w:bCs/>
              <w:noProof/>
              <w:sz w:val="24"/>
              <w:szCs w:val="24"/>
            </w:rPr>
            <w:fldChar w:fldCharType="end"/>
          </w:r>
        </w:p>
      </w:sdtContent>
    </w:sdt>
    <w:p w14:paraId="3DF2F428" w14:textId="5428C0A1" w:rsidR="0057568F" w:rsidRDefault="0057568F" w:rsidP="0057568F"/>
    <w:p w14:paraId="62436D07" w14:textId="3E0D4FFF" w:rsidR="006B1616" w:rsidRDefault="006B1616" w:rsidP="0057568F"/>
    <w:p w14:paraId="0F908E56" w14:textId="37B14465" w:rsidR="0057568F" w:rsidRDefault="0057568F" w:rsidP="0057568F"/>
    <w:p w14:paraId="2699B7A7" w14:textId="4281B185" w:rsidR="0057568F" w:rsidRDefault="0057568F" w:rsidP="0057568F"/>
    <w:p w14:paraId="048411CA" w14:textId="58D6CC41" w:rsidR="0057568F" w:rsidRDefault="0057568F" w:rsidP="0057568F"/>
    <w:p w14:paraId="4366D0C0" w14:textId="458BDC26" w:rsidR="0057568F" w:rsidRDefault="0057568F" w:rsidP="0057568F"/>
    <w:p w14:paraId="21896DAE" w14:textId="05AECEDC" w:rsidR="0057568F" w:rsidRDefault="0057568F" w:rsidP="0057568F"/>
    <w:p w14:paraId="1E427B55" w14:textId="467E122B" w:rsidR="0057568F" w:rsidRDefault="0057568F" w:rsidP="0057568F"/>
    <w:p w14:paraId="6D8BD815" w14:textId="24606DE0" w:rsidR="0057568F" w:rsidRDefault="0057568F" w:rsidP="0057568F"/>
    <w:p w14:paraId="2263E9D7" w14:textId="29D30161" w:rsidR="0057568F" w:rsidRDefault="0057568F" w:rsidP="0057568F"/>
    <w:p w14:paraId="1EE89E96" w14:textId="17664F35" w:rsidR="0057568F" w:rsidRDefault="0057568F" w:rsidP="0057568F"/>
    <w:p w14:paraId="4AF951CF" w14:textId="77777777" w:rsidR="00D75DCA" w:rsidRDefault="00D75DCA" w:rsidP="0057568F"/>
    <w:p w14:paraId="693B315F" w14:textId="213656D2" w:rsidR="0057568F" w:rsidRDefault="0057568F" w:rsidP="0057568F"/>
    <w:p w14:paraId="3CAD893C" w14:textId="68769F8E" w:rsidR="007645FC" w:rsidRDefault="007645FC" w:rsidP="0057568F"/>
    <w:p w14:paraId="0F90DD43" w14:textId="635B95A0" w:rsidR="007645FC" w:rsidRDefault="007645FC" w:rsidP="0057568F"/>
    <w:p w14:paraId="3998CB14" w14:textId="77777777" w:rsidR="004B0946" w:rsidRDefault="004B0946" w:rsidP="0057568F"/>
    <w:p w14:paraId="1937BA3D" w14:textId="77777777" w:rsidR="005E1714" w:rsidRDefault="005E1714" w:rsidP="00AF0F09">
      <w:pPr>
        <w:pStyle w:val="Heading1"/>
        <w:spacing w:before="0" w:line="276" w:lineRule="auto"/>
        <w:jc w:val="both"/>
        <w:rPr>
          <w:rFonts w:ascii="Times New Roman" w:hAnsi="Times New Roman" w:cs="Times New Roman"/>
          <w:color w:val="auto"/>
          <w:sz w:val="24"/>
          <w:szCs w:val="24"/>
        </w:rPr>
        <w:sectPr w:rsidR="005E1714" w:rsidSect="005E1714">
          <w:footerReference w:type="default" r:id="rId8"/>
          <w:pgSz w:w="11906" w:h="16838" w:code="9"/>
          <w:pgMar w:top="1701" w:right="1701" w:bottom="1701" w:left="2268" w:header="709" w:footer="709" w:gutter="0"/>
          <w:pgNumType w:fmt="lowerRoman" w:start="1"/>
          <w:cols w:space="708"/>
          <w:docGrid w:linePitch="360"/>
        </w:sectPr>
      </w:pPr>
    </w:p>
    <w:p w14:paraId="1C933180" w14:textId="0EF0B051"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bookmarkStart w:id="1" w:name="_Toc126855668"/>
      <w:r w:rsidRPr="003A2850">
        <w:rPr>
          <w:rFonts w:ascii="Times New Roman" w:hAnsi="Times New Roman" w:cs="Times New Roman"/>
          <w:b/>
          <w:bCs/>
          <w:color w:val="auto"/>
          <w:sz w:val="24"/>
          <w:szCs w:val="24"/>
        </w:rPr>
        <w:lastRenderedPageBreak/>
        <w:t xml:space="preserve">BAB </w:t>
      </w:r>
      <w:r w:rsidR="001956DD" w:rsidRPr="003A2850">
        <w:rPr>
          <w:rFonts w:ascii="Times New Roman" w:hAnsi="Times New Roman" w:cs="Times New Roman"/>
          <w:b/>
          <w:bCs/>
          <w:color w:val="auto"/>
          <w:sz w:val="24"/>
          <w:szCs w:val="24"/>
        </w:rPr>
        <w:t>1</w:t>
      </w:r>
      <w:r w:rsidRPr="003A2850">
        <w:rPr>
          <w:rFonts w:ascii="Times New Roman" w:hAnsi="Times New Roman" w:cs="Times New Roman"/>
          <w:b/>
          <w:bCs/>
          <w:color w:val="auto"/>
          <w:sz w:val="24"/>
          <w:szCs w:val="24"/>
        </w:rPr>
        <w:t>. PENDAHULUAN</w:t>
      </w:r>
      <w:bookmarkEnd w:id="1"/>
    </w:p>
    <w:p w14:paraId="4D4C226D" w14:textId="3DAA6662" w:rsidR="00130E6C" w:rsidRDefault="00130E6C" w:rsidP="003A2850">
      <w:pPr>
        <w:spacing w:after="0" w:line="276" w:lineRule="auto"/>
        <w:jc w:val="both"/>
        <w:rPr>
          <w:rFonts w:ascii="Times New Roman" w:hAnsi="Times New Roman" w:cs="Times New Roman"/>
          <w:color w:val="C00000"/>
          <w:sz w:val="24"/>
          <w:szCs w:val="24"/>
        </w:rPr>
      </w:pPr>
      <w:r w:rsidRPr="00130E6C">
        <w:rPr>
          <w:rFonts w:ascii="Times New Roman" w:hAnsi="Times New Roman" w:cs="Times New Roman"/>
          <w:color w:val="C00000"/>
          <w:sz w:val="24"/>
          <w:szCs w:val="24"/>
        </w:rPr>
        <w:t>Bagian Pendahuluan menguraikan latar belakang yang mengungkap tentang situasi dan kondisi bangsa, negara yang menjadi alasan mengangkat gagasan menjadi PKM-GFT (dilengkapi dengan data atau informasi yang mendukung). Bagian ini juga mengungkap tujuan dan manfaat yang ingin dicapai.</w:t>
      </w:r>
    </w:p>
    <w:p w14:paraId="4FC92C86" w14:textId="77777777" w:rsidR="003A2850" w:rsidRPr="003A2850" w:rsidRDefault="003A2850" w:rsidP="00FC7C26">
      <w:pPr>
        <w:pStyle w:val="ListParagraph"/>
        <w:spacing w:after="0" w:line="276" w:lineRule="auto"/>
        <w:ind w:left="792"/>
        <w:jc w:val="both"/>
        <w:rPr>
          <w:rFonts w:ascii="Times New Roman" w:hAnsi="Times New Roman" w:cs="Times New Roman"/>
          <w:color w:val="C00000"/>
          <w:sz w:val="24"/>
          <w:szCs w:val="24"/>
        </w:rPr>
      </w:pPr>
    </w:p>
    <w:p w14:paraId="3C312B1F" w14:textId="5E803FAF" w:rsidR="001956DD" w:rsidRPr="003A2850" w:rsidRDefault="00F34BB6" w:rsidP="003A2850">
      <w:pPr>
        <w:pStyle w:val="Heading1"/>
        <w:spacing w:before="0" w:line="276" w:lineRule="auto"/>
        <w:jc w:val="center"/>
        <w:rPr>
          <w:rFonts w:ascii="Times New Roman" w:hAnsi="Times New Roman" w:cs="Times New Roman"/>
          <w:b/>
          <w:bCs/>
          <w:color w:val="auto"/>
          <w:sz w:val="24"/>
          <w:szCs w:val="24"/>
        </w:rPr>
      </w:pPr>
      <w:bookmarkStart w:id="2" w:name="_Toc126855669"/>
      <w:r w:rsidRPr="003A2850">
        <w:rPr>
          <w:rFonts w:ascii="Times New Roman" w:hAnsi="Times New Roman" w:cs="Times New Roman"/>
          <w:b/>
          <w:bCs/>
          <w:color w:val="auto"/>
          <w:sz w:val="24"/>
          <w:szCs w:val="24"/>
        </w:rPr>
        <w:t xml:space="preserve">BAB </w:t>
      </w:r>
      <w:r w:rsidR="001956DD" w:rsidRPr="003A2850">
        <w:rPr>
          <w:rFonts w:ascii="Times New Roman" w:hAnsi="Times New Roman" w:cs="Times New Roman"/>
          <w:b/>
          <w:bCs/>
          <w:color w:val="auto"/>
          <w:sz w:val="24"/>
          <w:szCs w:val="24"/>
        </w:rPr>
        <w:t>2</w:t>
      </w:r>
      <w:r w:rsidRPr="003A2850">
        <w:rPr>
          <w:rFonts w:ascii="Times New Roman" w:hAnsi="Times New Roman" w:cs="Times New Roman"/>
          <w:b/>
          <w:bCs/>
          <w:color w:val="auto"/>
          <w:sz w:val="24"/>
          <w:szCs w:val="24"/>
        </w:rPr>
        <w:t>.</w:t>
      </w:r>
      <w:r w:rsidR="001956DD" w:rsidRPr="003A2850">
        <w:rPr>
          <w:rFonts w:ascii="Times New Roman" w:hAnsi="Times New Roman" w:cs="Times New Roman"/>
          <w:b/>
          <w:bCs/>
          <w:color w:val="auto"/>
          <w:sz w:val="24"/>
          <w:szCs w:val="24"/>
        </w:rPr>
        <w:t xml:space="preserve"> </w:t>
      </w:r>
      <w:bookmarkEnd w:id="2"/>
      <w:r w:rsidR="00130E6C">
        <w:rPr>
          <w:rFonts w:ascii="Times New Roman" w:hAnsi="Times New Roman" w:cs="Times New Roman"/>
          <w:b/>
          <w:bCs/>
          <w:color w:val="auto"/>
          <w:sz w:val="24"/>
          <w:szCs w:val="24"/>
        </w:rPr>
        <w:t>GAGASAN</w:t>
      </w:r>
    </w:p>
    <w:p w14:paraId="2AE16950" w14:textId="22D67B83" w:rsidR="00130E6C" w:rsidRDefault="00130E6C" w:rsidP="003A2850">
      <w:pPr>
        <w:spacing w:after="0" w:line="276" w:lineRule="auto"/>
        <w:jc w:val="both"/>
        <w:rPr>
          <w:rFonts w:ascii="Times New Roman" w:hAnsi="Times New Roman" w:cs="Times New Roman"/>
          <w:color w:val="C00000"/>
          <w:sz w:val="24"/>
          <w:szCs w:val="24"/>
        </w:rPr>
      </w:pPr>
      <w:r w:rsidRPr="00130E6C">
        <w:rPr>
          <w:rFonts w:ascii="Times New Roman" w:hAnsi="Times New Roman" w:cs="Times New Roman"/>
          <w:color w:val="C00000"/>
          <w:sz w:val="24"/>
          <w:szCs w:val="24"/>
        </w:rPr>
        <w:t>Bagian gagasan berisi uraian tentang: 1.</w:t>
      </w:r>
      <w:r>
        <w:rPr>
          <w:rFonts w:ascii="Times New Roman" w:hAnsi="Times New Roman" w:cs="Times New Roman"/>
          <w:color w:val="C00000"/>
          <w:sz w:val="24"/>
          <w:szCs w:val="24"/>
        </w:rPr>
        <w:t xml:space="preserve"> </w:t>
      </w:r>
      <w:r w:rsidRPr="00130E6C">
        <w:rPr>
          <w:rFonts w:ascii="Times New Roman" w:hAnsi="Times New Roman" w:cs="Times New Roman"/>
          <w:color w:val="C00000"/>
          <w:sz w:val="24"/>
          <w:szCs w:val="24"/>
        </w:rPr>
        <w:t>Pemicu gagasan (diperoleh dari fenomena sosial budaya masyarakat di semua strata dan tatanan kehidupan, yang didukung oleh sumber-sumber terpercaya) 2.</w:t>
      </w:r>
      <w:r>
        <w:rPr>
          <w:rFonts w:ascii="Times New Roman" w:hAnsi="Times New Roman" w:cs="Times New Roman"/>
          <w:color w:val="C00000"/>
          <w:sz w:val="24"/>
          <w:szCs w:val="24"/>
        </w:rPr>
        <w:t xml:space="preserve"> </w:t>
      </w:r>
      <w:r w:rsidRPr="00130E6C">
        <w:rPr>
          <w:rFonts w:ascii="Times New Roman" w:hAnsi="Times New Roman" w:cs="Times New Roman"/>
          <w:color w:val="C00000"/>
          <w:sz w:val="24"/>
          <w:szCs w:val="24"/>
        </w:rPr>
        <w:t>Tawaran solusi yang terkait dengan permasalahan yang diangkat 3. Pihak-pihak yang dipertimbangkan dapat membantu dan akan dilibatkan untuk mengimplementasikan gagasan dan peran atau kontribusi masing-masingnya 4. Langkah-langkah strategis dan timeline dalam merealisasikan gagasan sehingga dampak sistemik yang diharapkan, tercapai.</w:t>
      </w:r>
    </w:p>
    <w:p w14:paraId="5B7525D6" w14:textId="77777777" w:rsidR="003A2850" w:rsidRPr="003A2850" w:rsidRDefault="003A2850" w:rsidP="003A2850">
      <w:pPr>
        <w:spacing w:after="0" w:line="276" w:lineRule="auto"/>
        <w:jc w:val="both"/>
        <w:rPr>
          <w:rFonts w:ascii="Times New Roman" w:hAnsi="Times New Roman" w:cs="Times New Roman"/>
          <w:color w:val="C00000"/>
          <w:sz w:val="24"/>
          <w:szCs w:val="24"/>
        </w:rPr>
      </w:pPr>
    </w:p>
    <w:p w14:paraId="7153F4C3" w14:textId="43CE2513" w:rsidR="001956DD" w:rsidRPr="003A2850" w:rsidRDefault="001956DD" w:rsidP="003A2850">
      <w:pPr>
        <w:pStyle w:val="Heading1"/>
        <w:spacing w:before="0" w:line="276" w:lineRule="auto"/>
        <w:jc w:val="center"/>
        <w:rPr>
          <w:rFonts w:ascii="Times New Roman" w:hAnsi="Times New Roman" w:cs="Times New Roman"/>
          <w:b/>
          <w:bCs/>
          <w:color w:val="auto"/>
          <w:sz w:val="24"/>
          <w:szCs w:val="24"/>
        </w:rPr>
      </w:pPr>
      <w:bookmarkStart w:id="3" w:name="_Toc126855670"/>
      <w:r w:rsidRPr="003A2850">
        <w:rPr>
          <w:rFonts w:ascii="Times New Roman" w:hAnsi="Times New Roman" w:cs="Times New Roman"/>
          <w:b/>
          <w:bCs/>
          <w:color w:val="auto"/>
          <w:sz w:val="24"/>
          <w:szCs w:val="24"/>
        </w:rPr>
        <w:t xml:space="preserve">BAB 3. </w:t>
      </w:r>
      <w:bookmarkEnd w:id="3"/>
      <w:r w:rsidR="00130E6C">
        <w:rPr>
          <w:rFonts w:ascii="Times New Roman" w:hAnsi="Times New Roman" w:cs="Times New Roman"/>
          <w:b/>
          <w:bCs/>
          <w:color w:val="auto"/>
          <w:sz w:val="24"/>
          <w:szCs w:val="24"/>
        </w:rPr>
        <w:t>KESIMPULAN</w:t>
      </w:r>
    </w:p>
    <w:p w14:paraId="3D03366E" w14:textId="45A738DB" w:rsidR="00130E6C" w:rsidRDefault="00130E6C" w:rsidP="003A2850">
      <w:pPr>
        <w:spacing w:after="0" w:line="276" w:lineRule="auto"/>
        <w:jc w:val="both"/>
        <w:rPr>
          <w:rFonts w:ascii="Times New Roman" w:hAnsi="Times New Roman" w:cs="Times New Roman"/>
          <w:color w:val="C00000"/>
          <w:sz w:val="24"/>
          <w:szCs w:val="24"/>
        </w:rPr>
      </w:pPr>
      <w:r w:rsidRPr="00130E6C">
        <w:rPr>
          <w:rFonts w:ascii="Times New Roman" w:hAnsi="Times New Roman" w:cs="Times New Roman"/>
          <w:color w:val="C00000"/>
          <w:sz w:val="24"/>
          <w:szCs w:val="24"/>
        </w:rPr>
        <w:t>1. Nyatakan gagasan yang diajukan, 2. Cara merealisasikannya dan berapa lama waktu yang diperlukan 3. Prediksi dampak gagasan bagi masyarakat atau bangsa</w:t>
      </w:r>
    </w:p>
    <w:p w14:paraId="16351C3E" w14:textId="77777777" w:rsidR="002C69AB" w:rsidRPr="002C69AB" w:rsidRDefault="002C69AB" w:rsidP="002C69AB">
      <w:pPr>
        <w:pStyle w:val="ListParagraph"/>
        <w:numPr>
          <w:ilvl w:val="0"/>
          <w:numId w:val="6"/>
        </w:numPr>
        <w:spacing w:after="0" w:line="276" w:lineRule="auto"/>
        <w:jc w:val="both"/>
        <w:rPr>
          <w:rFonts w:ascii="Times New Roman" w:hAnsi="Times New Roman" w:cs="Times New Roman"/>
          <w:vanish/>
          <w:color w:val="C00000"/>
          <w:sz w:val="24"/>
          <w:szCs w:val="24"/>
        </w:rPr>
      </w:pPr>
    </w:p>
    <w:p w14:paraId="4375819F" w14:textId="77777777" w:rsidR="002C69AB" w:rsidRPr="002C69AB" w:rsidRDefault="002C69AB" w:rsidP="002C69AB">
      <w:pPr>
        <w:pStyle w:val="ListParagraph"/>
        <w:numPr>
          <w:ilvl w:val="0"/>
          <w:numId w:val="6"/>
        </w:numPr>
        <w:spacing w:after="0" w:line="276" w:lineRule="auto"/>
        <w:jc w:val="both"/>
        <w:rPr>
          <w:rFonts w:ascii="Times New Roman" w:hAnsi="Times New Roman" w:cs="Times New Roman"/>
          <w:vanish/>
          <w:color w:val="C00000"/>
          <w:sz w:val="24"/>
          <w:szCs w:val="24"/>
        </w:rPr>
      </w:pPr>
    </w:p>
    <w:p w14:paraId="62084C12" w14:textId="77777777" w:rsidR="002C69AB" w:rsidRPr="002C69AB" w:rsidRDefault="002C69AB" w:rsidP="002C69AB">
      <w:pPr>
        <w:pStyle w:val="ListParagraph"/>
        <w:numPr>
          <w:ilvl w:val="0"/>
          <w:numId w:val="6"/>
        </w:numPr>
        <w:spacing w:after="0" w:line="276" w:lineRule="auto"/>
        <w:jc w:val="both"/>
        <w:rPr>
          <w:rFonts w:ascii="Times New Roman" w:hAnsi="Times New Roman" w:cs="Times New Roman"/>
          <w:vanish/>
          <w:color w:val="C00000"/>
          <w:sz w:val="24"/>
          <w:szCs w:val="24"/>
        </w:rPr>
      </w:pPr>
    </w:p>
    <w:p w14:paraId="47E38101" w14:textId="77777777" w:rsidR="00130E6C" w:rsidRDefault="00130E6C" w:rsidP="003A2850">
      <w:pPr>
        <w:pStyle w:val="Heading1"/>
        <w:spacing w:before="0" w:line="276" w:lineRule="auto"/>
        <w:jc w:val="both"/>
        <w:rPr>
          <w:rFonts w:ascii="Times New Roman" w:hAnsi="Times New Roman" w:cs="Times New Roman"/>
          <w:b/>
          <w:bCs/>
          <w:color w:val="auto"/>
          <w:sz w:val="24"/>
          <w:szCs w:val="24"/>
        </w:rPr>
      </w:pPr>
      <w:bookmarkStart w:id="4" w:name="_Toc126855678"/>
    </w:p>
    <w:p w14:paraId="5C41CB80" w14:textId="0090A3AB"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r w:rsidRPr="003A2850">
        <w:rPr>
          <w:rFonts w:ascii="Times New Roman" w:hAnsi="Times New Roman" w:cs="Times New Roman"/>
          <w:b/>
          <w:bCs/>
          <w:color w:val="auto"/>
          <w:sz w:val="24"/>
          <w:szCs w:val="24"/>
        </w:rPr>
        <w:t>DAFTAR PUSTAKA</w:t>
      </w:r>
      <w:bookmarkEnd w:id="4"/>
    </w:p>
    <w:p w14:paraId="650F24E0" w14:textId="57C11A2F" w:rsidR="003A2850" w:rsidRPr="003A2850" w:rsidRDefault="003A2850" w:rsidP="003A2850">
      <w:pPr>
        <w:spacing w:after="0" w:line="276" w:lineRule="auto"/>
        <w:jc w:val="both"/>
        <w:rPr>
          <w:rFonts w:ascii="Times New Roman" w:hAnsi="Times New Roman" w:cs="Times New Roman"/>
          <w:color w:val="C00000"/>
          <w:sz w:val="24"/>
          <w:szCs w:val="24"/>
        </w:rPr>
      </w:pPr>
      <w:r w:rsidRPr="003A2850">
        <w:rPr>
          <w:rFonts w:ascii="Times New Roman" w:hAnsi="Times New Roman" w:cs="Times New Roman"/>
          <w:color w:val="C0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Harvard style (nama belakang, tahun dan diurutkan berdasar abjad). Daftar pustaka memuat informasi lengkap ketelusuran sumber informasi dan disusun urut abjad dan sesuai dengan ketentuan penulisan </w:t>
      </w:r>
      <w:r w:rsidRPr="003A2850">
        <w:rPr>
          <w:rFonts w:ascii="Times New Roman" w:hAnsi="Times New Roman" w:cs="Times New Roman"/>
          <w:b/>
          <w:bCs/>
          <w:color w:val="C00000"/>
          <w:sz w:val="24"/>
          <w:szCs w:val="24"/>
        </w:rPr>
        <w:t>(Harvard style).</w:t>
      </w:r>
    </w:p>
    <w:p w14:paraId="72333E11" w14:textId="74A80EFE" w:rsidR="001956DD" w:rsidRPr="003A2850" w:rsidRDefault="001956DD" w:rsidP="003A2850">
      <w:pPr>
        <w:pStyle w:val="Heading1"/>
        <w:spacing w:before="0" w:line="276" w:lineRule="auto"/>
        <w:jc w:val="both"/>
        <w:rPr>
          <w:rFonts w:ascii="Times New Roman" w:hAnsi="Times New Roman" w:cs="Times New Roman"/>
          <w:b/>
          <w:bCs/>
          <w:color w:val="auto"/>
          <w:sz w:val="24"/>
          <w:szCs w:val="24"/>
        </w:rPr>
      </w:pPr>
      <w:bookmarkStart w:id="5" w:name="_Toc126855679"/>
      <w:r w:rsidRPr="003A2850">
        <w:rPr>
          <w:rFonts w:ascii="Times New Roman" w:hAnsi="Times New Roman" w:cs="Times New Roman"/>
          <w:b/>
          <w:bCs/>
          <w:color w:val="auto"/>
          <w:sz w:val="24"/>
          <w:szCs w:val="24"/>
        </w:rPr>
        <w:t>LAMPIRAN</w:t>
      </w:r>
      <w:bookmarkEnd w:id="5"/>
    </w:p>
    <w:p w14:paraId="53067EFC" w14:textId="628E5E42"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6" w:name="_Toc126855680"/>
      <w:r w:rsidRPr="00D75DCA">
        <w:rPr>
          <w:rFonts w:ascii="Times New Roman" w:hAnsi="Times New Roman" w:cs="Times New Roman"/>
          <w:color w:val="auto"/>
          <w:sz w:val="24"/>
          <w:szCs w:val="24"/>
        </w:rPr>
        <w:t>Lampiran 1. Biodata Ketua</w:t>
      </w:r>
      <w:r w:rsidR="00130E6C">
        <w:rPr>
          <w:rFonts w:ascii="Times New Roman" w:hAnsi="Times New Roman" w:cs="Times New Roman"/>
          <w:color w:val="auto"/>
          <w:sz w:val="24"/>
          <w:szCs w:val="24"/>
        </w:rPr>
        <w:t>,</w:t>
      </w:r>
      <w:r w:rsidRPr="00D75DCA">
        <w:rPr>
          <w:rFonts w:ascii="Times New Roman" w:hAnsi="Times New Roman" w:cs="Times New Roman"/>
          <w:color w:val="auto"/>
          <w:sz w:val="24"/>
          <w:szCs w:val="24"/>
        </w:rPr>
        <w:t xml:space="preserve"> Anggota </w:t>
      </w:r>
      <w:r w:rsidR="00130E6C">
        <w:rPr>
          <w:rFonts w:ascii="Times New Roman" w:hAnsi="Times New Roman" w:cs="Times New Roman"/>
          <w:color w:val="auto"/>
          <w:sz w:val="24"/>
          <w:szCs w:val="24"/>
        </w:rPr>
        <w:t>dan</w:t>
      </w:r>
      <w:r w:rsidRPr="00D75DCA">
        <w:rPr>
          <w:rFonts w:ascii="Times New Roman" w:hAnsi="Times New Roman" w:cs="Times New Roman"/>
          <w:color w:val="auto"/>
          <w:sz w:val="24"/>
          <w:szCs w:val="24"/>
        </w:rPr>
        <w:t xml:space="preserve"> Dosen Pendamping</w:t>
      </w:r>
      <w:bookmarkEnd w:id="6"/>
    </w:p>
    <w:p w14:paraId="5FDC52E4" w14:textId="77777777"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7" w:name="_Toc126855681"/>
      <w:r w:rsidRPr="00D75DCA">
        <w:rPr>
          <w:rFonts w:ascii="Times New Roman" w:hAnsi="Times New Roman" w:cs="Times New Roman"/>
          <w:color w:val="auto"/>
          <w:sz w:val="24"/>
          <w:szCs w:val="24"/>
        </w:rPr>
        <w:t>Lampiran 2. Justifikasi Anggaran Kegiatan</w:t>
      </w:r>
      <w:bookmarkEnd w:id="7"/>
    </w:p>
    <w:p w14:paraId="7AE4A29D" w14:textId="4707559B" w:rsidR="00AF0F09" w:rsidRPr="00D75DCA" w:rsidRDefault="00AF0F09" w:rsidP="00D75DCA">
      <w:pPr>
        <w:pStyle w:val="Heading2"/>
        <w:spacing w:before="0" w:line="276" w:lineRule="auto"/>
        <w:rPr>
          <w:rFonts w:ascii="Times New Roman" w:hAnsi="Times New Roman" w:cs="Times New Roman"/>
          <w:color w:val="auto"/>
          <w:sz w:val="24"/>
          <w:szCs w:val="24"/>
        </w:rPr>
      </w:pPr>
      <w:bookmarkStart w:id="8" w:name="_Toc126855682"/>
      <w:r w:rsidRPr="00D75DCA">
        <w:rPr>
          <w:rFonts w:ascii="Times New Roman" w:hAnsi="Times New Roman" w:cs="Times New Roman"/>
          <w:color w:val="auto"/>
          <w:sz w:val="24"/>
          <w:szCs w:val="24"/>
        </w:rPr>
        <w:t>Lampiran 3. Susunan Organisasi Tim Pe</w:t>
      </w:r>
      <w:r w:rsidR="00130E6C">
        <w:rPr>
          <w:rFonts w:ascii="Times New Roman" w:hAnsi="Times New Roman" w:cs="Times New Roman"/>
          <w:color w:val="auto"/>
          <w:sz w:val="24"/>
          <w:szCs w:val="24"/>
        </w:rPr>
        <w:t>nyusun</w:t>
      </w:r>
      <w:r w:rsidRPr="00D75DCA">
        <w:rPr>
          <w:rFonts w:ascii="Times New Roman" w:hAnsi="Times New Roman" w:cs="Times New Roman"/>
          <w:color w:val="auto"/>
          <w:sz w:val="24"/>
          <w:szCs w:val="24"/>
        </w:rPr>
        <w:t xml:space="preserve"> dan Pembagian Tugas</w:t>
      </w:r>
      <w:bookmarkEnd w:id="8"/>
    </w:p>
    <w:p w14:paraId="4F8848F0" w14:textId="77777777" w:rsidR="006B1616" w:rsidRDefault="006B1616" w:rsidP="003A2850">
      <w:pPr>
        <w:spacing w:after="0" w:line="276" w:lineRule="auto"/>
        <w:jc w:val="both"/>
        <w:rPr>
          <w:rFonts w:ascii="Times New Roman" w:hAnsi="Times New Roman" w:cs="Times New Roman"/>
          <w:sz w:val="24"/>
          <w:szCs w:val="24"/>
        </w:rPr>
      </w:pPr>
    </w:p>
    <w:p w14:paraId="157C8E02" w14:textId="07CF9F2A" w:rsidR="006B1616" w:rsidRPr="006B1616" w:rsidRDefault="006B1616" w:rsidP="003A2850">
      <w:p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Isi utama </w:t>
      </w:r>
      <w:r w:rsidR="00130E6C">
        <w:rPr>
          <w:rFonts w:ascii="Times New Roman" w:hAnsi="Times New Roman" w:cs="Times New Roman"/>
          <w:color w:val="C00000"/>
          <w:sz w:val="24"/>
          <w:szCs w:val="24"/>
        </w:rPr>
        <w:t>PKM-GFT</w:t>
      </w:r>
      <w:r w:rsidRPr="006B1616">
        <w:rPr>
          <w:rFonts w:ascii="Times New Roman" w:hAnsi="Times New Roman" w:cs="Times New Roman"/>
          <w:color w:val="C00000"/>
          <w:sz w:val="24"/>
          <w:szCs w:val="24"/>
        </w:rPr>
        <w:t xml:space="preserve"> ditulis dengan: </w:t>
      </w:r>
    </w:p>
    <w:p w14:paraId="2B11EBCE"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Tipe huruf menggunakan Times New Roman ukuran 12; </w:t>
      </w:r>
    </w:p>
    <w:p w14:paraId="0710FAFC" w14:textId="77777777" w:rsidR="006B161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 xml:space="preserve">Teks paragraf menggunakan jarak baris 1,15 spasi dan perataan teks menggunakan rata kiri dan kanan; </w:t>
      </w:r>
    </w:p>
    <w:p w14:paraId="75CC6B20" w14:textId="0AC2F9D9" w:rsidR="00FC7C26" w:rsidRDefault="006B1616"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6B1616">
        <w:rPr>
          <w:rFonts w:ascii="Times New Roman" w:hAnsi="Times New Roman" w:cs="Times New Roman"/>
          <w:color w:val="C00000"/>
          <w:sz w:val="24"/>
          <w:szCs w:val="24"/>
        </w:rPr>
        <w:t>Layout menggunakan ukuran kertas A-4, satu kolom, margin kiri 4 cm, margin kanan, atas, dan bawah masing-masing 3 cm</w:t>
      </w:r>
    </w:p>
    <w:p w14:paraId="74F7B493" w14:textId="03D9B368" w:rsidR="00130E6C" w:rsidRPr="006B1616" w:rsidRDefault="00130E6C" w:rsidP="003A2850">
      <w:pPr>
        <w:pStyle w:val="ListParagraph"/>
        <w:numPr>
          <w:ilvl w:val="0"/>
          <w:numId w:val="4"/>
        </w:numPr>
        <w:spacing w:after="0" w:line="276" w:lineRule="auto"/>
        <w:jc w:val="both"/>
        <w:rPr>
          <w:rFonts w:ascii="Times New Roman" w:hAnsi="Times New Roman" w:cs="Times New Roman"/>
          <w:color w:val="C00000"/>
          <w:sz w:val="24"/>
          <w:szCs w:val="24"/>
        </w:rPr>
      </w:pPr>
      <w:r w:rsidRPr="00130E6C">
        <w:rPr>
          <w:rFonts w:ascii="Times New Roman" w:hAnsi="Times New Roman" w:cs="Times New Roman"/>
          <w:color w:val="C00000"/>
          <w:sz w:val="24"/>
          <w:szCs w:val="24"/>
        </w:rPr>
        <w:t>Jumlah halaman inti dari “Pendahuluan” hingga “Daftar Pustaka” adalah 8-15 halaman.</w:t>
      </w:r>
    </w:p>
    <w:p w14:paraId="0522EEC0" w14:textId="2DA430B3" w:rsidR="006B1616" w:rsidRPr="006B1616" w:rsidRDefault="006B1616" w:rsidP="006B1616">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0F975EF8" w14:textId="77777777" w:rsid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lastRenderedPageBreak/>
        <w:t>Halaman daftar isi diberi nomor halaman dengan huruf</w:t>
      </w:r>
      <w:r w:rsidRPr="001B019D">
        <w:rPr>
          <w:rFonts w:ascii="Times New Roman" w:hAnsi="Times New Roman" w:cs="Times New Roman"/>
          <w:b/>
          <w:bCs/>
          <w:color w:val="C00000"/>
          <w:sz w:val="24"/>
          <w:szCs w:val="24"/>
        </w:rPr>
        <w:t>: i, ii, iii,</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bawah</w:t>
      </w:r>
      <w:r w:rsidRPr="001B019D">
        <w:rPr>
          <w:rFonts w:ascii="Times New Roman" w:hAnsi="Times New Roman" w:cs="Times New Roman"/>
          <w:color w:val="C00000"/>
          <w:sz w:val="24"/>
          <w:szCs w:val="24"/>
        </w:rPr>
        <w:t xml:space="preserve">. Penomoran halaman i dimulai dari Daftar Isi. </w:t>
      </w:r>
    </w:p>
    <w:p w14:paraId="4D8F343B" w14:textId="1DE6DE9C" w:rsidR="001B019D" w:rsidRPr="001B019D" w:rsidRDefault="001B019D" w:rsidP="001B019D">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Halaman inti adalah halaman proposal yang memuat Bab Pendahuluan</w:t>
      </w:r>
      <w:r>
        <w:rPr>
          <w:rFonts w:ascii="Times New Roman" w:hAnsi="Times New Roman" w:cs="Times New Roman"/>
          <w:color w:val="C00000"/>
          <w:sz w:val="24"/>
          <w:szCs w:val="24"/>
        </w:rPr>
        <w:t xml:space="preserve"> </w:t>
      </w:r>
      <w:r w:rsidRPr="001B019D">
        <w:rPr>
          <w:rFonts w:ascii="Times New Roman" w:hAnsi="Times New Roman" w:cs="Times New Roman"/>
          <w:color w:val="C00000"/>
          <w:sz w:val="24"/>
          <w:szCs w:val="24"/>
        </w:rPr>
        <w:t xml:space="preserve">sampai dengan Daftar Pustaka. Halaman inti dan lampiran diberi nomor halaman dengan angka arab: </w:t>
      </w:r>
      <w:r w:rsidRPr="001B019D">
        <w:rPr>
          <w:rFonts w:ascii="Times New Roman" w:hAnsi="Times New Roman" w:cs="Times New Roman"/>
          <w:b/>
          <w:bCs/>
          <w:color w:val="C00000"/>
          <w:sz w:val="24"/>
          <w:szCs w:val="24"/>
        </w:rPr>
        <w:t>1, 2, 3</w:t>
      </w:r>
      <w:r w:rsidRPr="001B019D">
        <w:rPr>
          <w:rFonts w:ascii="Times New Roman" w:hAnsi="Times New Roman" w:cs="Times New Roman"/>
          <w:color w:val="C00000"/>
          <w:sz w:val="24"/>
          <w:szCs w:val="24"/>
        </w:rPr>
        <w:t xml:space="preserve">, …, yang diletakkan pada </w:t>
      </w:r>
      <w:r w:rsidRPr="001B019D">
        <w:rPr>
          <w:rFonts w:ascii="Times New Roman" w:hAnsi="Times New Roman" w:cs="Times New Roman"/>
          <w:b/>
          <w:bCs/>
          <w:color w:val="C00000"/>
          <w:sz w:val="24"/>
          <w:szCs w:val="24"/>
        </w:rPr>
        <w:t>sudut kanan atas.</w:t>
      </w:r>
      <w:r w:rsidRPr="001B019D">
        <w:rPr>
          <w:rFonts w:ascii="Times New Roman" w:hAnsi="Times New Roman" w:cs="Times New Roman"/>
          <w:color w:val="C00000"/>
          <w:sz w:val="24"/>
          <w:szCs w:val="24"/>
        </w:rPr>
        <w:t xml:space="preserve"> Penomoran halaman 1 (satu) dimulai dari Bab Pendahuluan.</w:t>
      </w:r>
    </w:p>
    <w:p w14:paraId="2949ACF8" w14:textId="66D9042E" w:rsidR="001B019D" w:rsidRDefault="00FC7C26"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File isi utama proposal diunggah ke Simbelmawa dengan penamaan file: namaketua_namapt_PKM-</w:t>
      </w:r>
      <w:r w:rsidR="00130E6C">
        <w:rPr>
          <w:rFonts w:ascii="Times New Roman" w:hAnsi="Times New Roman" w:cs="Times New Roman"/>
          <w:color w:val="C00000"/>
          <w:sz w:val="24"/>
          <w:szCs w:val="24"/>
        </w:rPr>
        <w:t>GFT</w:t>
      </w:r>
      <w:r w:rsidRPr="001B019D">
        <w:rPr>
          <w:rFonts w:ascii="Times New Roman" w:hAnsi="Times New Roman" w:cs="Times New Roman"/>
          <w:color w:val="C00000"/>
          <w:sz w:val="24"/>
          <w:szCs w:val="24"/>
        </w:rPr>
        <w:t>.pdf</w:t>
      </w:r>
      <w:r w:rsidR="001B019D">
        <w:rPr>
          <w:rFonts w:ascii="Times New Roman" w:hAnsi="Times New Roman" w:cs="Times New Roman"/>
          <w:color w:val="C00000"/>
          <w:sz w:val="24"/>
          <w:szCs w:val="24"/>
        </w:rPr>
        <w:t xml:space="preserve"> </w:t>
      </w:r>
      <w:r w:rsidR="001B019D" w:rsidRPr="001B019D">
        <w:rPr>
          <w:rFonts w:ascii="Times New Roman" w:hAnsi="Times New Roman" w:cs="Times New Roman"/>
          <w:color w:val="C00000"/>
          <w:sz w:val="24"/>
          <w:szCs w:val="24"/>
        </w:rPr>
        <w:t xml:space="preserve">untuk divalidasi oleh dosen pendamping dan disahkan oleh pimpinan perguruan tinggi bidang kemahasiswaan. </w:t>
      </w:r>
    </w:p>
    <w:p w14:paraId="0A80265D" w14:textId="795E149C" w:rsidR="00FC7C26" w:rsidRPr="001B019D" w:rsidRDefault="001B019D" w:rsidP="003A2850">
      <w:pPr>
        <w:pStyle w:val="ListParagraph"/>
        <w:numPr>
          <w:ilvl w:val="0"/>
          <w:numId w:val="5"/>
        </w:numPr>
        <w:spacing w:after="0" w:line="276" w:lineRule="auto"/>
        <w:jc w:val="both"/>
        <w:rPr>
          <w:rFonts w:ascii="Times New Roman" w:hAnsi="Times New Roman" w:cs="Times New Roman"/>
          <w:color w:val="C00000"/>
          <w:sz w:val="24"/>
          <w:szCs w:val="24"/>
        </w:rPr>
      </w:pPr>
      <w:r w:rsidRPr="001B019D">
        <w:rPr>
          <w:rFonts w:ascii="Times New Roman" w:hAnsi="Times New Roman" w:cs="Times New Roman"/>
          <w:color w:val="C00000"/>
          <w:sz w:val="24"/>
          <w:szCs w:val="24"/>
        </w:rPr>
        <w:t>Tidak ada halaman sampul dan halaman pengesahan pada file proposal.</w:t>
      </w:r>
    </w:p>
    <w:p w14:paraId="5CDE9DEE" w14:textId="483A505B" w:rsidR="001B019D" w:rsidRDefault="001B019D" w:rsidP="001B019D">
      <w:pPr>
        <w:spacing w:after="0" w:line="276" w:lineRule="auto"/>
        <w:jc w:val="both"/>
        <w:rPr>
          <w:rFonts w:ascii="Times New Roman" w:hAnsi="Times New Roman" w:cs="Times New Roman"/>
          <w:color w:val="C00000"/>
          <w:sz w:val="24"/>
          <w:szCs w:val="24"/>
        </w:rPr>
      </w:pPr>
    </w:p>
    <w:p w14:paraId="00299033" w14:textId="60B06183" w:rsidR="001B019D" w:rsidRPr="001B019D" w:rsidRDefault="001B019D" w:rsidP="001B019D">
      <w:pPr>
        <w:spacing w:after="0" w:line="276" w:lineRule="auto"/>
        <w:jc w:val="both"/>
        <w:rPr>
          <w:rFonts w:ascii="Times New Roman" w:hAnsi="Times New Roman" w:cs="Times New Roman"/>
          <w:b/>
          <w:bCs/>
          <w:i/>
          <w:iCs/>
          <w:color w:val="C00000"/>
          <w:sz w:val="24"/>
          <w:szCs w:val="24"/>
        </w:rPr>
      </w:pPr>
      <w:r w:rsidRPr="001B019D">
        <w:rPr>
          <w:rFonts w:ascii="Times New Roman" w:hAnsi="Times New Roman" w:cs="Times New Roman"/>
          <w:b/>
          <w:bCs/>
          <w:i/>
          <w:iCs/>
          <w:color w:val="C00000"/>
          <w:sz w:val="24"/>
          <w:szCs w:val="24"/>
        </w:rPr>
        <w:t>*Tulisan merah wajib dihapus*</w:t>
      </w:r>
    </w:p>
    <w:sectPr w:rsidR="001B019D" w:rsidRPr="001B019D" w:rsidSect="005E1714">
      <w:headerReference w:type="default" r:id="rId9"/>
      <w:footerReference w:type="default" r:id="rId10"/>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D2E5" w14:textId="77777777" w:rsidR="00281F81" w:rsidRDefault="00281F81" w:rsidP="005E1714">
      <w:pPr>
        <w:spacing w:after="0" w:line="240" w:lineRule="auto"/>
      </w:pPr>
      <w:r>
        <w:separator/>
      </w:r>
    </w:p>
  </w:endnote>
  <w:endnote w:type="continuationSeparator" w:id="0">
    <w:p w14:paraId="7C031053" w14:textId="77777777" w:rsidR="00281F81" w:rsidRDefault="00281F81"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242017"/>
      <w:docPartObj>
        <w:docPartGallery w:val="Page Numbers (Bottom of Page)"/>
        <w:docPartUnique/>
      </w:docPartObj>
    </w:sdtPr>
    <w:sdtEndPr>
      <w:rPr>
        <w:rFonts w:ascii="Times New Roman" w:hAnsi="Times New Roman" w:cs="Times New Roman"/>
        <w:noProof/>
        <w:sz w:val="24"/>
        <w:szCs w:val="24"/>
      </w:rPr>
    </w:sdtEndPr>
    <w:sdtContent>
      <w:p w14:paraId="7C37395F" w14:textId="60BDC489" w:rsidR="005E1714" w:rsidRPr="005E1714" w:rsidRDefault="005E1714">
        <w:pPr>
          <w:pStyle w:val="Foot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sidRPr="005E1714">
          <w:rPr>
            <w:rFonts w:ascii="Times New Roman" w:hAnsi="Times New Roman" w:cs="Times New Roman"/>
            <w:noProof/>
            <w:sz w:val="24"/>
            <w:szCs w:val="24"/>
          </w:rPr>
          <w:t>2</w:t>
        </w:r>
        <w:r w:rsidRPr="005E1714">
          <w:rPr>
            <w:rFonts w:ascii="Times New Roman" w:hAnsi="Times New Roman" w:cs="Times New Roman"/>
            <w:noProof/>
            <w:sz w:val="24"/>
            <w:szCs w:val="24"/>
          </w:rPr>
          <w:fldChar w:fldCharType="end"/>
        </w:r>
      </w:p>
    </w:sdtContent>
  </w:sdt>
  <w:p w14:paraId="0EBFF312" w14:textId="77777777" w:rsidR="005E1714" w:rsidRDefault="005E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CE00" w14:textId="5979AFC6" w:rsidR="005E1714" w:rsidRDefault="005E1714">
    <w:pPr>
      <w:pStyle w:val="Footer"/>
      <w:jc w:val="right"/>
    </w:pPr>
  </w:p>
  <w:p w14:paraId="5420B4A2" w14:textId="77777777" w:rsidR="005E1714" w:rsidRDefault="005E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13BF" w14:textId="77777777" w:rsidR="00281F81" w:rsidRDefault="00281F81" w:rsidP="005E1714">
      <w:pPr>
        <w:spacing w:after="0" w:line="240" w:lineRule="auto"/>
      </w:pPr>
      <w:r>
        <w:separator/>
      </w:r>
    </w:p>
  </w:footnote>
  <w:footnote w:type="continuationSeparator" w:id="0">
    <w:p w14:paraId="1A8BF5FF" w14:textId="77777777" w:rsidR="00281F81" w:rsidRDefault="00281F81" w:rsidP="005E1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00149"/>
      <w:docPartObj>
        <w:docPartGallery w:val="Page Numbers (Top of Page)"/>
        <w:docPartUnique/>
      </w:docPartObj>
    </w:sdtPr>
    <w:sdtEndPr>
      <w:rPr>
        <w:rFonts w:ascii="Times New Roman" w:hAnsi="Times New Roman" w:cs="Times New Roman"/>
        <w:noProof/>
        <w:sz w:val="24"/>
        <w:szCs w:val="24"/>
      </w:rPr>
    </w:sdtEndPr>
    <w:sdtContent>
      <w:p w14:paraId="484EF602" w14:textId="77777777" w:rsidR="005E1714" w:rsidRPr="005E1714" w:rsidRDefault="005E1714">
        <w:pPr>
          <w:pStyle w:val="Header"/>
          <w:jc w:val="right"/>
          <w:rPr>
            <w:rFonts w:ascii="Times New Roman" w:hAnsi="Times New Roman" w:cs="Times New Roman"/>
            <w:sz w:val="24"/>
            <w:szCs w:val="24"/>
          </w:rPr>
        </w:pPr>
        <w:r w:rsidRPr="005E1714">
          <w:rPr>
            <w:rFonts w:ascii="Times New Roman" w:hAnsi="Times New Roman" w:cs="Times New Roman"/>
            <w:sz w:val="24"/>
            <w:szCs w:val="24"/>
          </w:rPr>
          <w:fldChar w:fldCharType="begin"/>
        </w:r>
        <w:r w:rsidRPr="005E1714">
          <w:rPr>
            <w:rFonts w:ascii="Times New Roman" w:hAnsi="Times New Roman" w:cs="Times New Roman"/>
            <w:sz w:val="24"/>
            <w:szCs w:val="24"/>
          </w:rPr>
          <w:instrText xml:space="preserve"> PAGE   \* MERGEFORMAT </w:instrText>
        </w:r>
        <w:r w:rsidRPr="005E1714">
          <w:rPr>
            <w:rFonts w:ascii="Times New Roman" w:hAnsi="Times New Roman" w:cs="Times New Roman"/>
            <w:sz w:val="24"/>
            <w:szCs w:val="24"/>
          </w:rPr>
          <w:fldChar w:fldCharType="separate"/>
        </w:r>
        <w:r w:rsidRPr="005E1714">
          <w:rPr>
            <w:rFonts w:ascii="Times New Roman" w:hAnsi="Times New Roman" w:cs="Times New Roman"/>
            <w:noProof/>
            <w:sz w:val="24"/>
            <w:szCs w:val="24"/>
          </w:rPr>
          <w:t>2</w:t>
        </w:r>
        <w:r w:rsidRPr="005E1714">
          <w:rPr>
            <w:rFonts w:ascii="Times New Roman" w:hAnsi="Times New Roman" w:cs="Times New Roman"/>
            <w:noProof/>
            <w:sz w:val="24"/>
            <w:szCs w:val="24"/>
          </w:rPr>
          <w:fldChar w:fldCharType="end"/>
        </w:r>
      </w:p>
    </w:sdtContent>
  </w:sdt>
  <w:p w14:paraId="184094AE" w14:textId="77777777" w:rsidR="005E1714" w:rsidRDefault="005E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021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81F45C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DE414F"/>
    <w:multiLevelType w:val="hybridMultilevel"/>
    <w:tmpl w:val="5AEC86B8"/>
    <w:lvl w:ilvl="0" w:tplc="6CB84B4E">
      <w:numFmt w:val="bullet"/>
      <w:lvlText w:val="-"/>
      <w:lvlJc w:val="left"/>
      <w:pPr>
        <w:ind w:left="792" w:hanging="360"/>
      </w:pPr>
      <w:rPr>
        <w:rFonts w:ascii="Times New Roman" w:eastAsiaTheme="minorHAnsi" w:hAnsi="Times New Roman" w:cs="Times New Roman" w:hint="default"/>
      </w:rPr>
    </w:lvl>
    <w:lvl w:ilvl="1" w:tplc="04210003" w:tentative="1">
      <w:start w:val="1"/>
      <w:numFmt w:val="bullet"/>
      <w:lvlText w:val="o"/>
      <w:lvlJc w:val="left"/>
      <w:pPr>
        <w:ind w:left="1512" w:hanging="360"/>
      </w:pPr>
      <w:rPr>
        <w:rFonts w:ascii="Courier New" w:hAnsi="Courier New" w:cs="Courier New" w:hint="default"/>
      </w:rPr>
    </w:lvl>
    <w:lvl w:ilvl="2" w:tplc="04210005" w:tentative="1">
      <w:start w:val="1"/>
      <w:numFmt w:val="bullet"/>
      <w:lvlText w:val=""/>
      <w:lvlJc w:val="left"/>
      <w:pPr>
        <w:ind w:left="2232" w:hanging="360"/>
      </w:pPr>
      <w:rPr>
        <w:rFonts w:ascii="Wingdings" w:hAnsi="Wingdings" w:hint="default"/>
      </w:rPr>
    </w:lvl>
    <w:lvl w:ilvl="3" w:tplc="04210001" w:tentative="1">
      <w:start w:val="1"/>
      <w:numFmt w:val="bullet"/>
      <w:lvlText w:val=""/>
      <w:lvlJc w:val="left"/>
      <w:pPr>
        <w:ind w:left="2952" w:hanging="360"/>
      </w:pPr>
      <w:rPr>
        <w:rFonts w:ascii="Symbol" w:hAnsi="Symbol" w:hint="default"/>
      </w:rPr>
    </w:lvl>
    <w:lvl w:ilvl="4" w:tplc="04210003" w:tentative="1">
      <w:start w:val="1"/>
      <w:numFmt w:val="bullet"/>
      <w:lvlText w:val="o"/>
      <w:lvlJc w:val="left"/>
      <w:pPr>
        <w:ind w:left="3672" w:hanging="360"/>
      </w:pPr>
      <w:rPr>
        <w:rFonts w:ascii="Courier New" w:hAnsi="Courier New" w:cs="Courier New" w:hint="default"/>
      </w:rPr>
    </w:lvl>
    <w:lvl w:ilvl="5" w:tplc="04210005" w:tentative="1">
      <w:start w:val="1"/>
      <w:numFmt w:val="bullet"/>
      <w:lvlText w:val=""/>
      <w:lvlJc w:val="left"/>
      <w:pPr>
        <w:ind w:left="4392" w:hanging="360"/>
      </w:pPr>
      <w:rPr>
        <w:rFonts w:ascii="Wingdings" w:hAnsi="Wingdings" w:hint="default"/>
      </w:rPr>
    </w:lvl>
    <w:lvl w:ilvl="6" w:tplc="04210001" w:tentative="1">
      <w:start w:val="1"/>
      <w:numFmt w:val="bullet"/>
      <w:lvlText w:val=""/>
      <w:lvlJc w:val="left"/>
      <w:pPr>
        <w:ind w:left="5112" w:hanging="360"/>
      </w:pPr>
      <w:rPr>
        <w:rFonts w:ascii="Symbol" w:hAnsi="Symbol" w:hint="default"/>
      </w:rPr>
    </w:lvl>
    <w:lvl w:ilvl="7" w:tplc="04210003" w:tentative="1">
      <w:start w:val="1"/>
      <w:numFmt w:val="bullet"/>
      <w:lvlText w:val="o"/>
      <w:lvlJc w:val="left"/>
      <w:pPr>
        <w:ind w:left="5832" w:hanging="360"/>
      </w:pPr>
      <w:rPr>
        <w:rFonts w:ascii="Courier New" w:hAnsi="Courier New" w:cs="Courier New" w:hint="default"/>
      </w:rPr>
    </w:lvl>
    <w:lvl w:ilvl="8" w:tplc="04210005" w:tentative="1">
      <w:start w:val="1"/>
      <w:numFmt w:val="bullet"/>
      <w:lvlText w:val=""/>
      <w:lvlJc w:val="left"/>
      <w:pPr>
        <w:ind w:left="6552" w:hanging="360"/>
      </w:pPr>
      <w:rPr>
        <w:rFonts w:ascii="Wingdings" w:hAnsi="Wingdings" w:hint="default"/>
      </w:rPr>
    </w:lvl>
  </w:abstractNum>
  <w:abstractNum w:abstractNumId="4" w15:restartNumberingAfterBreak="0">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6CFB2B12"/>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352808">
    <w:abstractNumId w:val="2"/>
  </w:num>
  <w:num w:numId="2" w16cid:durableId="946621007">
    <w:abstractNumId w:val="5"/>
  </w:num>
  <w:num w:numId="3" w16cid:durableId="1011836298">
    <w:abstractNumId w:val="3"/>
  </w:num>
  <w:num w:numId="4" w16cid:durableId="815294842">
    <w:abstractNumId w:val="1"/>
  </w:num>
  <w:num w:numId="5" w16cid:durableId="32386596">
    <w:abstractNumId w:val="4"/>
  </w:num>
  <w:num w:numId="6" w16cid:durableId="6718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B6"/>
    <w:rsid w:val="000E7CC6"/>
    <w:rsid w:val="00102726"/>
    <w:rsid w:val="00130E6C"/>
    <w:rsid w:val="001956DD"/>
    <w:rsid w:val="001B019D"/>
    <w:rsid w:val="001C6CCC"/>
    <w:rsid w:val="00281F81"/>
    <w:rsid w:val="002C69AB"/>
    <w:rsid w:val="00306880"/>
    <w:rsid w:val="003141D0"/>
    <w:rsid w:val="003A2850"/>
    <w:rsid w:val="0045693C"/>
    <w:rsid w:val="004819C7"/>
    <w:rsid w:val="004B0946"/>
    <w:rsid w:val="0057568F"/>
    <w:rsid w:val="005E1714"/>
    <w:rsid w:val="005E734D"/>
    <w:rsid w:val="006B1616"/>
    <w:rsid w:val="006C1FC9"/>
    <w:rsid w:val="00701DEA"/>
    <w:rsid w:val="007645FC"/>
    <w:rsid w:val="007803CC"/>
    <w:rsid w:val="008734BF"/>
    <w:rsid w:val="00950435"/>
    <w:rsid w:val="009B0ACA"/>
    <w:rsid w:val="00A25AC8"/>
    <w:rsid w:val="00AF0F09"/>
    <w:rsid w:val="00B013F7"/>
    <w:rsid w:val="00B2269B"/>
    <w:rsid w:val="00BC5EF0"/>
    <w:rsid w:val="00D2763E"/>
    <w:rsid w:val="00D75DCA"/>
    <w:rsid w:val="00E52E24"/>
    <w:rsid w:val="00F34BB6"/>
    <w:rsid w:val="00FC7C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DC57"/>
  <w15:chartTrackingRefBased/>
  <w15:docId w15:val="{196D93CC-0B7B-482A-891A-F8C2D6C2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6B1616"/>
    <w:pPr>
      <w:tabs>
        <w:tab w:val="right" w:leader="dot" w:pos="7927"/>
      </w:tabs>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table" w:styleId="TableGrid">
    <w:name w:val="Table Grid"/>
    <w:basedOn w:val="TableNormal"/>
    <w:uiPriority w:val="39"/>
    <w:rsid w:val="000E7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B161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935F-95DD-4F7F-8EBC-0F8F04D0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Rohimatus Syamsyiah</dc:creator>
  <cp:keywords/>
  <dc:description/>
  <cp:lastModifiedBy>Rohimatus Syamsyiah</cp:lastModifiedBy>
  <cp:revision>2</cp:revision>
  <dcterms:created xsi:type="dcterms:W3CDTF">2023-02-09T10:44:00Z</dcterms:created>
  <dcterms:modified xsi:type="dcterms:W3CDTF">2023-02-09T10:44:00Z</dcterms:modified>
</cp:coreProperties>
</file>